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05" w:rsidRDefault="00705705" w:rsidP="009558A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705705" w:rsidRPr="00B0184D" w:rsidRDefault="00705705" w:rsidP="009558A1">
      <w:pPr>
        <w:spacing w:beforeLines="1" w:afterLines="1"/>
        <w:rPr>
          <w:rFonts w:ascii="Times" w:hAnsi="Times" w:cs="Times New Roman"/>
          <w:b/>
          <w:sz w:val="28"/>
          <w:szCs w:val="20"/>
        </w:rPr>
      </w:pPr>
      <w:r w:rsidRPr="00B0184D">
        <w:rPr>
          <w:rFonts w:ascii="Times" w:hAnsi="Times" w:cs="Times New Roman"/>
          <w:b/>
          <w:sz w:val="28"/>
          <w:szCs w:val="20"/>
        </w:rPr>
        <w:t>Who would benefit from the Technology Facilitation Endorsement?</w:t>
      </w:r>
    </w:p>
    <w:p w:rsidR="00705705" w:rsidRDefault="00705705" w:rsidP="009558A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B66EA0" w:rsidRDefault="00B66EA0" w:rsidP="009558A1">
      <w:pPr>
        <w:spacing w:beforeLines="1" w:afterLines="1"/>
        <w:rPr>
          <w:rFonts w:ascii="Times" w:hAnsi="Times"/>
          <w:szCs w:val="20"/>
        </w:rPr>
      </w:pPr>
      <w:r>
        <w:rPr>
          <w:rFonts w:ascii="Times" w:hAnsi="Times"/>
          <w:szCs w:val="20"/>
        </w:rPr>
        <w:t>Would you like to……</w:t>
      </w:r>
    </w:p>
    <w:p w:rsidR="00B66EA0" w:rsidRPr="00B66EA0" w:rsidRDefault="00B66EA0" w:rsidP="009558A1">
      <w:pPr>
        <w:spacing w:beforeLines="1" w:afterLines="1"/>
        <w:rPr>
          <w:rFonts w:ascii="Times" w:hAnsi="Times"/>
          <w:szCs w:val="20"/>
        </w:rPr>
      </w:pPr>
    </w:p>
    <w:p w:rsidR="00494774" w:rsidRPr="00B66EA0" w:rsidRDefault="00494774" w:rsidP="009558A1">
      <w:pPr>
        <w:pStyle w:val="ListParagraph"/>
        <w:numPr>
          <w:ilvl w:val="0"/>
          <w:numId w:val="8"/>
        </w:numPr>
        <w:spacing w:beforeLines="1" w:afterLines="1"/>
        <w:rPr>
          <w:rFonts w:ascii="Times" w:hAnsi="Times" w:cs="Times New Roman"/>
          <w:b/>
          <w:sz w:val="32"/>
          <w:szCs w:val="20"/>
        </w:rPr>
      </w:pPr>
      <w:r w:rsidRPr="00B66EA0">
        <w:rPr>
          <w:rFonts w:ascii="Times" w:hAnsi="Times"/>
          <w:szCs w:val="20"/>
        </w:rPr>
        <w:t>I</w:t>
      </w:r>
      <w:r w:rsidR="000D58F0" w:rsidRPr="00B66EA0">
        <w:rPr>
          <w:rFonts w:ascii="Times" w:hAnsi="Times"/>
          <w:szCs w:val="20"/>
        </w:rPr>
        <w:t>ncrea</w:t>
      </w:r>
      <w:r w:rsidR="002B5348" w:rsidRPr="00B66EA0">
        <w:rPr>
          <w:rFonts w:ascii="Times" w:hAnsi="Times"/>
          <w:szCs w:val="20"/>
        </w:rPr>
        <w:t>se the academic success of your</w:t>
      </w:r>
      <w:r w:rsidR="000D58F0" w:rsidRPr="00B66EA0">
        <w:rPr>
          <w:rFonts w:ascii="Times" w:hAnsi="Times"/>
          <w:szCs w:val="20"/>
        </w:rPr>
        <w:t xml:space="preserve"> students</w:t>
      </w:r>
      <w:r w:rsidRPr="00B66EA0">
        <w:rPr>
          <w:rFonts w:ascii="Times" w:hAnsi="Times"/>
          <w:szCs w:val="20"/>
        </w:rPr>
        <w:t xml:space="preserve"> by effectively i</w:t>
      </w:r>
      <w:r w:rsidR="002B5348" w:rsidRPr="00B66EA0">
        <w:rPr>
          <w:rFonts w:ascii="Times" w:hAnsi="Times"/>
          <w:szCs w:val="20"/>
        </w:rPr>
        <w:t>ntegrating technology into your</w:t>
      </w:r>
      <w:r w:rsidRPr="00B66EA0">
        <w:rPr>
          <w:rFonts w:ascii="Times" w:hAnsi="Times"/>
          <w:szCs w:val="20"/>
        </w:rPr>
        <w:t xml:space="preserve"> classroom</w:t>
      </w:r>
      <w:r w:rsidR="002B5348" w:rsidRPr="00B66EA0">
        <w:rPr>
          <w:rFonts w:ascii="Times" w:hAnsi="Times"/>
          <w:szCs w:val="20"/>
        </w:rPr>
        <w:t xml:space="preserve"> to foster higher-order thinking skills</w:t>
      </w:r>
      <w:r w:rsidR="001F1CD6" w:rsidRPr="00B66EA0">
        <w:rPr>
          <w:rFonts w:ascii="Times" w:hAnsi="Times"/>
          <w:szCs w:val="20"/>
        </w:rPr>
        <w:t xml:space="preserve">. </w:t>
      </w:r>
    </w:p>
    <w:p w:rsidR="00B66EA0" w:rsidRDefault="00B66EA0" w:rsidP="009558A1">
      <w:pPr>
        <w:pStyle w:val="ListParagraph"/>
        <w:spacing w:beforeLines="1" w:afterLines="1"/>
        <w:rPr>
          <w:rFonts w:ascii="Times" w:hAnsi="Times"/>
          <w:szCs w:val="20"/>
        </w:rPr>
      </w:pPr>
    </w:p>
    <w:p w:rsidR="00B66EA0" w:rsidRDefault="002B5348" w:rsidP="009558A1">
      <w:pPr>
        <w:pStyle w:val="ListParagraph"/>
        <w:numPr>
          <w:ilvl w:val="0"/>
          <w:numId w:val="8"/>
        </w:numPr>
        <w:spacing w:beforeLines="1" w:afterLines="1"/>
        <w:rPr>
          <w:rFonts w:ascii="Times" w:hAnsi="Times"/>
          <w:szCs w:val="20"/>
        </w:rPr>
      </w:pPr>
      <w:r w:rsidRPr="00B66EA0">
        <w:rPr>
          <w:rFonts w:ascii="Times" w:hAnsi="Times"/>
          <w:szCs w:val="20"/>
        </w:rPr>
        <w:t>Use the National Educational Technology Standards for Students (NETS-S) to help prepare your students to work, li</w:t>
      </w:r>
      <w:r w:rsidR="00B66EA0">
        <w:rPr>
          <w:rFonts w:ascii="Times" w:hAnsi="Times"/>
          <w:szCs w:val="20"/>
        </w:rPr>
        <w:t xml:space="preserve">ve, and contribute to a world </w:t>
      </w:r>
      <w:r w:rsidRPr="00B66EA0">
        <w:rPr>
          <w:rFonts w:ascii="Times" w:hAnsi="Times"/>
          <w:szCs w:val="20"/>
        </w:rPr>
        <w:t>dependent on technology.</w:t>
      </w:r>
    </w:p>
    <w:p w:rsidR="00B66EA0" w:rsidRDefault="00B66EA0" w:rsidP="009558A1">
      <w:pPr>
        <w:pStyle w:val="ListParagraph"/>
        <w:spacing w:beforeLines="1" w:afterLines="1"/>
        <w:rPr>
          <w:rFonts w:ascii="Times" w:hAnsi="Times"/>
          <w:szCs w:val="20"/>
        </w:rPr>
      </w:pPr>
    </w:p>
    <w:p w:rsidR="00B66EA0" w:rsidRDefault="00494774" w:rsidP="009558A1">
      <w:pPr>
        <w:pStyle w:val="ListParagraph"/>
        <w:numPr>
          <w:ilvl w:val="0"/>
          <w:numId w:val="8"/>
        </w:numPr>
        <w:spacing w:beforeLines="1" w:afterLines="1"/>
        <w:rPr>
          <w:rFonts w:ascii="Times" w:hAnsi="Times"/>
          <w:szCs w:val="20"/>
        </w:rPr>
      </w:pPr>
      <w:r w:rsidRPr="00B66EA0">
        <w:rPr>
          <w:rFonts w:ascii="Times" w:hAnsi="Times"/>
          <w:szCs w:val="20"/>
        </w:rPr>
        <w:t>Increase your</w:t>
      </w:r>
      <w:r w:rsidR="00BD3B6E" w:rsidRPr="00B66EA0">
        <w:rPr>
          <w:rFonts w:ascii="Times" w:hAnsi="Times"/>
          <w:szCs w:val="20"/>
        </w:rPr>
        <w:t xml:space="preserve"> versatility and marketability by becoming a highly qualified teacher in another subject.</w:t>
      </w:r>
    </w:p>
    <w:p w:rsidR="00B66EA0" w:rsidRDefault="00B66EA0" w:rsidP="009558A1">
      <w:pPr>
        <w:pStyle w:val="ListParagraph"/>
        <w:spacing w:beforeLines="1" w:afterLines="1"/>
        <w:rPr>
          <w:rFonts w:ascii="Times" w:hAnsi="Times"/>
          <w:szCs w:val="20"/>
        </w:rPr>
      </w:pPr>
    </w:p>
    <w:p w:rsidR="00B66EA0" w:rsidRDefault="002B5348" w:rsidP="009558A1">
      <w:pPr>
        <w:pStyle w:val="ListParagraph"/>
        <w:numPr>
          <w:ilvl w:val="0"/>
          <w:numId w:val="8"/>
        </w:numPr>
        <w:spacing w:beforeLines="1" w:afterLines="1"/>
        <w:rPr>
          <w:rFonts w:ascii="Times" w:hAnsi="Times"/>
          <w:szCs w:val="20"/>
        </w:rPr>
      </w:pPr>
      <w:r w:rsidRPr="00B66EA0">
        <w:rPr>
          <w:rFonts w:ascii="Times" w:hAnsi="Times"/>
          <w:szCs w:val="20"/>
        </w:rPr>
        <w:t>T</w:t>
      </w:r>
      <w:r w:rsidR="001F1CD6" w:rsidRPr="00B66EA0">
        <w:rPr>
          <w:rFonts w:ascii="Times" w:hAnsi="Times"/>
          <w:szCs w:val="20"/>
        </w:rPr>
        <w:t>ake on</w:t>
      </w:r>
      <w:r w:rsidR="004F4D63" w:rsidRPr="00B66EA0">
        <w:rPr>
          <w:rFonts w:ascii="Times" w:hAnsi="Times"/>
          <w:szCs w:val="20"/>
        </w:rPr>
        <w:t xml:space="preserve"> technology support</w:t>
      </w:r>
      <w:r w:rsidRPr="00B66EA0">
        <w:rPr>
          <w:rFonts w:ascii="Times" w:hAnsi="Times"/>
          <w:szCs w:val="20"/>
        </w:rPr>
        <w:t xml:space="preserve"> and leadership</w:t>
      </w:r>
      <w:r w:rsidR="004F4D63" w:rsidRPr="00B66EA0">
        <w:rPr>
          <w:rFonts w:ascii="Times" w:hAnsi="Times"/>
          <w:szCs w:val="20"/>
        </w:rPr>
        <w:t xml:space="preserve"> positions </w:t>
      </w:r>
      <w:r w:rsidR="00B66EA0">
        <w:rPr>
          <w:rFonts w:ascii="Times" w:hAnsi="Times"/>
          <w:szCs w:val="20"/>
        </w:rPr>
        <w:t xml:space="preserve">in your school district. </w:t>
      </w:r>
    </w:p>
    <w:p w:rsidR="00D61C55" w:rsidRDefault="00D61C55" w:rsidP="009558A1">
      <w:pPr>
        <w:spacing w:beforeLines="1" w:afterLines="1"/>
        <w:rPr>
          <w:rFonts w:ascii="Times" w:hAnsi="Times" w:cs="Times New Roman"/>
          <w:b/>
          <w:sz w:val="32"/>
          <w:szCs w:val="20"/>
        </w:rPr>
      </w:pPr>
    </w:p>
    <w:p w:rsidR="004F4D63" w:rsidRPr="00B0184D" w:rsidRDefault="001F1CD6" w:rsidP="009558A1">
      <w:pPr>
        <w:spacing w:beforeLines="1" w:afterLines="1"/>
        <w:rPr>
          <w:rFonts w:ascii="Times" w:hAnsi="Times" w:cs="Times New Roman"/>
          <w:b/>
          <w:sz w:val="28"/>
          <w:szCs w:val="20"/>
        </w:rPr>
      </w:pPr>
      <w:r w:rsidRPr="00B0184D">
        <w:rPr>
          <w:rFonts w:ascii="Times" w:hAnsi="Times" w:cs="Times New Roman"/>
          <w:b/>
          <w:sz w:val="28"/>
          <w:szCs w:val="20"/>
        </w:rPr>
        <w:t>Does this endorsement allow me to teach additional su</w:t>
      </w:r>
      <w:r w:rsidR="00BD3B6E" w:rsidRPr="00B0184D">
        <w:rPr>
          <w:rFonts w:ascii="Times" w:hAnsi="Times" w:cs="Times New Roman"/>
          <w:b/>
          <w:sz w:val="28"/>
          <w:szCs w:val="20"/>
        </w:rPr>
        <w:t>b</w:t>
      </w:r>
      <w:r w:rsidRPr="00B0184D">
        <w:rPr>
          <w:rFonts w:ascii="Times" w:hAnsi="Times" w:cs="Times New Roman"/>
          <w:b/>
          <w:sz w:val="28"/>
          <w:szCs w:val="20"/>
        </w:rPr>
        <w:t>jects</w:t>
      </w:r>
      <w:r w:rsidR="00705705" w:rsidRPr="00B0184D">
        <w:rPr>
          <w:rFonts w:ascii="Times" w:hAnsi="Times" w:cs="Times New Roman"/>
          <w:b/>
          <w:sz w:val="28"/>
          <w:szCs w:val="20"/>
        </w:rPr>
        <w:t>?</w:t>
      </w:r>
    </w:p>
    <w:p w:rsidR="00D61C55" w:rsidRDefault="00D61C55" w:rsidP="009558A1">
      <w:pPr>
        <w:spacing w:beforeLines="1" w:afterLines="1"/>
        <w:rPr>
          <w:rFonts w:ascii="Times" w:hAnsi="Times" w:cs="Times New Roman"/>
          <w:szCs w:val="20"/>
        </w:rPr>
      </w:pPr>
    </w:p>
    <w:p w:rsidR="00B0184D" w:rsidRDefault="0077546B" w:rsidP="009558A1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Yes-</w:t>
      </w:r>
      <w:r w:rsidR="00D61C55">
        <w:rPr>
          <w:rFonts w:ascii="Times" w:hAnsi="Times" w:cs="Times New Roman"/>
          <w:szCs w:val="20"/>
        </w:rPr>
        <w:t xml:space="preserve"> According to the Ohio Department of Education Certificat</w:t>
      </w:r>
      <w:r w:rsidR="004F74F7">
        <w:rPr>
          <w:rFonts w:ascii="Times" w:hAnsi="Times" w:cs="Times New Roman"/>
          <w:szCs w:val="20"/>
        </w:rPr>
        <w:t>ion and Licensure Dictionary</w:t>
      </w:r>
      <w:r w:rsidR="004F2571">
        <w:rPr>
          <w:rFonts w:ascii="Times" w:hAnsi="Times" w:cs="Times New Roman"/>
          <w:szCs w:val="20"/>
        </w:rPr>
        <w:t xml:space="preserve"> and the Education Management Information System (EMIS) Manuel</w:t>
      </w:r>
      <w:r w:rsidR="00B0184D">
        <w:rPr>
          <w:rFonts w:ascii="Times" w:hAnsi="Times" w:cs="Times New Roman"/>
          <w:szCs w:val="20"/>
        </w:rPr>
        <w:t xml:space="preserve">, a teacher with </w:t>
      </w:r>
      <w:r w:rsidR="00130973">
        <w:rPr>
          <w:rFonts w:ascii="Times" w:hAnsi="Times" w:cs="Times New Roman"/>
          <w:szCs w:val="20"/>
        </w:rPr>
        <w:t xml:space="preserve">any standard certificate/license and </w:t>
      </w:r>
      <w:r w:rsidR="00B0184D">
        <w:rPr>
          <w:rFonts w:ascii="Times" w:hAnsi="Times" w:cs="Times New Roman"/>
          <w:szCs w:val="20"/>
        </w:rPr>
        <w:t xml:space="preserve">the Computer Technology Endorsement (111770) </w:t>
      </w:r>
      <w:r w:rsidR="004F2571">
        <w:rPr>
          <w:rFonts w:ascii="Times" w:hAnsi="Times" w:cs="Times New Roman"/>
          <w:szCs w:val="20"/>
        </w:rPr>
        <w:t>would be considered a Highly Qualified Teacher (HQT) for</w:t>
      </w:r>
      <w:r w:rsidR="00130973">
        <w:rPr>
          <w:rFonts w:ascii="Times" w:hAnsi="Times" w:cs="Times New Roman"/>
          <w:szCs w:val="20"/>
        </w:rPr>
        <w:t xml:space="preserve"> </w:t>
      </w:r>
      <w:r w:rsidR="00B0184D">
        <w:rPr>
          <w:rFonts w:ascii="Times" w:hAnsi="Times" w:cs="Times New Roman"/>
          <w:szCs w:val="20"/>
        </w:rPr>
        <w:t>classe</w:t>
      </w:r>
      <w:r w:rsidR="00130973">
        <w:rPr>
          <w:rFonts w:ascii="Times" w:hAnsi="Times" w:cs="Times New Roman"/>
          <w:szCs w:val="20"/>
        </w:rPr>
        <w:t>s</w:t>
      </w:r>
      <w:r w:rsidR="00B0184D">
        <w:rPr>
          <w:rFonts w:ascii="Times" w:hAnsi="Times" w:cs="Times New Roman"/>
          <w:szCs w:val="20"/>
        </w:rPr>
        <w:t xml:space="preserve"> that are coded </w:t>
      </w:r>
      <w:r w:rsidR="00130973">
        <w:rPr>
          <w:rFonts w:ascii="Times" w:hAnsi="Times" w:cs="Times New Roman"/>
          <w:szCs w:val="20"/>
        </w:rPr>
        <w:t xml:space="preserve">by their local district </w:t>
      </w:r>
      <w:r w:rsidR="00B0184D">
        <w:rPr>
          <w:rFonts w:ascii="Times" w:hAnsi="Times" w:cs="Times New Roman"/>
          <w:szCs w:val="20"/>
        </w:rPr>
        <w:t>under the foll</w:t>
      </w:r>
      <w:r w:rsidR="00130973">
        <w:rPr>
          <w:rFonts w:ascii="Times" w:hAnsi="Times" w:cs="Times New Roman"/>
          <w:szCs w:val="20"/>
        </w:rPr>
        <w:t>o</w:t>
      </w:r>
      <w:r w:rsidR="00B0184D">
        <w:rPr>
          <w:rFonts w:ascii="Times" w:hAnsi="Times" w:cs="Times New Roman"/>
          <w:szCs w:val="20"/>
        </w:rPr>
        <w:t>wing subject codes:</w:t>
      </w:r>
    </w:p>
    <w:p w:rsidR="00B0184D" w:rsidRDefault="00B0184D" w:rsidP="009558A1">
      <w:pPr>
        <w:spacing w:beforeLines="1" w:afterLines="1"/>
        <w:rPr>
          <w:rFonts w:ascii="Times" w:hAnsi="Times" w:cs="Times New Roman"/>
          <w:szCs w:val="20"/>
        </w:rPr>
      </w:pP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290035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 K-3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290040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 4-6</w:t>
      </w:r>
    </w:p>
    <w:p w:rsidR="00B0184D" w:rsidRP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290045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 7-8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290050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 9-12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290075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Technology: Electronic Resources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290100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Technology-Productivity Tools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290110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Technology-Communication Tools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290120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Technology-Problem-Solving Tools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290130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Internet Searching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290140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Technology and Ethics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290150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Computer Graphics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290160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Web Site Development</w:t>
      </w:r>
    </w:p>
    <w:p w:rsidR="00B0184D" w:rsidRP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290165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Advanced Web Site Development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290170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Networking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290180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Computer Repair</w:t>
      </w:r>
    </w:p>
    <w:p w:rsidR="00B0184D" w:rsidRDefault="00B0184D" w:rsidP="00B0184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299999</w:t>
      </w:r>
      <w:r w:rsidR="00130973"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b/>
          <w:bCs/>
          <w:sz w:val="20"/>
          <w:szCs w:val="20"/>
        </w:rPr>
        <w:t>Other Computer Technology</w:t>
      </w:r>
    </w:p>
    <w:p w:rsidR="004F2571" w:rsidRDefault="004F2571" w:rsidP="00130973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F74F7" w:rsidRDefault="004F74F7" w:rsidP="00130973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4F74F7" w:rsidRDefault="004F74F7" w:rsidP="00130973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review Appendix C of the FY 12 EMIS manual to see course descriptions of the subject codes. </w:t>
      </w:r>
    </w:p>
    <w:p w:rsidR="004F74F7" w:rsidRDefault="004F74F7" w:rsidP="00130973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705705" w:rsidRPr="00B66EA0" w:rsidRDefault="00130973" w:rsidP="00130973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130973">
        <w:rPr>
          <w:rFonts w:ascii="Times New Roman" w:hAnsi="Times New Roman"/>
        </w:rPr>
        <w:t>Individual school districts, not the State of Ohio or The University of Akron, determine the extent to which the endorsement is applicable to their needs and requirements.</w:t>
      </w:r>
      <w:r>
        <w:rPr>
          <w:rFonts w:ascii="Times New Roman" w:hAnsi="Times New Roman"/>
        </w:rPr>
        <w:t xml:space="preserve"> Please contact the </w:t>
      </w:r>
      <w:r w:rsidR="004F74F7">
        <w:rPr>
          <w:rFonts w:ascii="Times New Roman" w:hAnsi="Times New Roman"/>
        </w:rPr>
        <w:t xml:space="preserve">local schools district or the </w:t>
      </w:r>
      <w:r>
        <w:rPr>
          <w:rFonts w:ascii="Times New Roman" w:hAnsi="Times New Roman"/>
        </w:rPr>
        <w:t xml:space="preserve">Ohio Department of Education Office of Educator Licensure </w:t>
      </w:r>
      <w:r w:rsidR="004F74F7">
        <w:rPr>
          <w:rFonts w:ascii="Times New Roman" w:hAnsi="Times New Roman"/>
        </w:rPr>
        <w:t>at (614) 466-3593</w:t>
      </w:r>
      <w:r w:rsidR="004F74F7">
        <w:rPr>
          <w:rFonts w:ascii="Times New Roman" w:hAnsi="Times New Roman" w:cs="TimesNewRomanPSMT"/>
          <w:sz w:val="20"/>
          <w:szCs w:val="20"/>
        </w:rPr>
        <w:t xml:space="preserve"> </w:t>
      </w:r>
      <w:r>
        <w:rPr>
          <w:rFonts w:ascii="Times New Roman" w:hAnsi="Times New Roman"/>
        </w:rPr>
        <w:t xml:space="preserve">for more information. </w:t>
      </w:r>
    </w:p>
    <w:sectPr w:rsidR="00705705" w:rsidRPr="00B66EA0" w:rsidSect="00130973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venir 35 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47CF"/>
    <w:multiLevelType w:val="multilevel"/>
    <w:tmpl w:val="DB3C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912028"/>
    <w:multiLevelType w:val="hybridMultilevel"/>
    <w:tmpl w:val="9DD6C5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5C823BA"/>
    <w:multiLevelType w:val="hybridMultilevel"/>
    <w:tmpl w:val="1C5E99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A467ED"/>
    <w:multiLevelType w:val="hybridMultilevel"/>
    <w:tmpl w:val="73308A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756624"/>
    <w:multiLevelType w:val="hybridMultilevel"/>
    <w:tmpl w:val="CF9E7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9302B"/>
    <w:multiLevelType w:val="hybridMultilevel"/>
    <w:tmpl w:val="67D85DE6"/>
    <w:lvl w:ilvl="0" w:tplc="A5789716">
      <w:start w:val="1"/>
      <w:numFmt w:val="decimal"/>
      <w:lvlText w:val="%1."/>
      <w:lvlJc w:val="left"/>
      <w:pPr>
        <w:ind w:left="720" w:hanging="360"/>
      </w:pPr>
      <w:rPr>
        <w:rFonts w:ascii="Times" w:eastAsiaTheme="minorHAnsi" w:hAnsi="Time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D83F73"/>
    <w:multiLevelType w:val="hybridMultilevel"/>
    <w:tmpl w:val="A3A6A8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E932F77"/>
    <w:multiLevelType w:val="multilevel"/>
    <w:tmpl w:val="A3A6A8B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5705"/>
    <w:rsid w:val="000D58F0"/>
    <w:rsid w:val="00130973"/>
    <w:rsid w:val="001F1CD6"/>
    <w:rsid w:val="002B5348"/>
    <w:rsid w:val="00494774"/>
    <w:rsid w:val="004F2571"/>
    <w:rsid w:val="004F4D63"/>
    <w:rsid w:val="004F74F7"/>
    <w:rsid w:val="00705705"/>
    <w:rsid w:val="0077546B"/>
    <w:rsid w:val="009558A1"/>
    <w:rsid w:val="00B0184D"/>
    <w:rsid w:val="00B66EA0"/>
    <w:rsid w:val="00BD3B6E"/>
    <w:rsid w:val="00C60544"/>
    <w:rsid w:val="00D61C55"/>
    <w:rsid w:val="00DE6DF2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D9C"/>
  </w:style>
  <w:style w:type="paragraph" w:styleId="Heading2">
    <w:name w:val="heading 2"/>
    <w:basedOn w:val="Normal"/>
    <w:link w:val="Heading2Char"/>
    <w:uiPriority w:val="9"/>
    <w:rsid w:val="00705705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5705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705705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705705"/>
    <w:pPr>
      <w:widowControl w:val="0"/>
      <w:autoSpaceDE w:val="0"/>
      <w:autoSpaceDN w:val="0"/>
      <w:adjustRightInd w:val="0"/>
    </w:pPr>
    <w:rPr>
      <w:rFonts w:ascii="Avenir 35 Light" w:hAnsi="Avenir 35 Light" w:cs="Avenir 35 Light"/>
      <w:color w:val="000000"/>
    </w:rPr>
  </w:style>
  <w:style w:type="character" w:customStyle="1" w:styleId="A2">
    <w:name w:val="A2"/>
    <w:uiPriority w:val="99"/>
    <w:rsid w:val="00705705"/>
    <w:rPr>
      <w:rFonts w:cs="Avenir 35 Light"/>
      <w:color w:val="000000"/>
      <w:sz w:val="17"/>
      <w:szCs w:val="17"/>
    </w:rPr>
  </w:style>
  <w:style w:type="paragraph" w:styleId="ListParagraph">
    <w:name w:val="List Paragraph"/>
    <w:basedOn w:val="Normal"/>
    <w:uiPriority w:val="34"/>
    <w:qFormat/>
    <w:rsid w:val="00BD3B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18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84D"/>
  </w:style>
  <w:style w:type="paragraph" w:styleId="Footer">
    <w:name w:val="footer"/>
    <w:basedOn w:val="Normal"/>
    <w:link w:val="FooterChar"/>
    <w:uiPriority w:val="99"/>
    <w:semiHidden/>
    <w:unhideWhenUsed/>
    <w:rsid w:val="00B018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8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1659</Characters>
  <Application>Microsoft Macintosh Word</Application>
  <DocSecurity>0</DocSecurity>
  <Lines>13</Lines>
  <Paragraphs>3</Paragraphs>
  <ScaleCrop>false</ScaleCrop>
  <Company>Success Unlimited Pioneer Career and Technology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Uhde</dc:creator>
  <cp:keywords/>
  <cp:lastModifiedBy>Kevin Uhde</cp:lastModifiedBy>
  <cp:revision>2</cp:revision>
  <cp:lastPrinted>2011-10-13T19:17:00Z</cp:lastPrinted>
  <dcterms:created xsi:type="dcterms:W3CDTF">2011-10-20T00:26:00Z</dcterms:created>
  <dcterms:modified xsi:type="dcterms:W3CDTF">2011-10-20T00:26:00Z</dcterms:modified>
</cp:coreProperties>
</file>